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63E1" w:rsidRDefault="00710F7E">
      <w:pPr>
        <w:pStyle w:val="normal"/>
        <w:keepNext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ΒΙΟΓΡΑΦΙΚΟ ΣΗΜΕΙΩΜΑ</w:t>
      </w:r>
    </w:p>
    <w:p w:rsidR="002863E1" w:rsidRDefault="002863E1">
      <w:pPr>
        <w:pStyle w:val="normal"/>
        <w:ind w:firstLine="0"/>
        <w:rPr>
          <w:color w:val="000000"/>
        </w:rPr>
      </w:pPr>
    </w:p>
    <w:tbl>
      <w:tblPr>
        <w:tblStyle w:val="a5"/>
        <w:tblW w:w="1018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dotted" w:sz="4" w:space="0" w:color="000000"/>
        </w:tblBorders>
        <w:tblLayout w:type="fixed"/>
        <w:tblLook w:val="0000"/>
      </w:tblPr>
      <w:tblGrid>
        <w:gridCol w:w="5454"/>
        <w:gridCol w:w="4734"/>
      </w:tblGrid>
      <w:tr w:rsidR="002863E1">
        <w:trPr>
          <w:jc w:val="center"/>
        </w:trPr>
        <w:tc>
          <w:tcPr>
            <w:tcW w:w="10188" w:type="dxa"/>
            <w:gridSpan w:val="2"/>
            <w:tcBorders>
              <w:top w:val="single" w:sz="6" w:space="0" w:color="000000"/>
            </w:tcBorders>
            <w:shd w:val="clear" w:color="auto" w:fill="E6E6E6"/>
          </w:tcPr>
          <w:p w:rsidR="002863E1" w:rsidRDefault="00710F7E">
            <w:pPr>
              <w:pStyle w:val="normal"/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ΠΡΟΣΩΠΙΚΑ ΣΤΟΙΧΕΙΑ</w:t>
            </w:r>
          </w:p>
        </w:tc>
      </w:tr>
      <w:tr w:rsidR="002863E1">
        <w:trPr>
          <w:jc w:val="center"/>
        </w:trPr>
        <w:tc>
          <w:tcPr>
            <w:tcW w:w="5454" w:type="dxa"/>
          </w:tcPr>
          <w:p w:rsidR="002863E1" w:rsidRDefault="00710F7E">
            <w:pPr>
              <w:pStyle w:val="normal"/>
              <w:spacing w:line="360" w:lineRule="auto"/>
              <w:ind w:firstLine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Όνομα:</w:t>
            </w:r>
            <w:r>
              <w:rPr>
                <w:color w:val="000000"/>
                <w:sz w:val="22"/>
                <w:szCs w:val="22"/>
              </w:rPr>
              <w:t xml:space="preserve"> Σταματία</w:t>
            </w:r>
          </w:p>
        </w:tc>
        <w:tc>
          <w:tcPr>
            <w:tcW w:w="4734" w:type="dxa"/>
          </w:tcPr>
          <w:p w:rsidR="002863E1" w:rsidRDefault="00710F7E">
            <w:pPr>
              <w:pStyle w:val="normal"/>
              <w:spacing w:line="360" w:lineRule="auto"/>
              <w:ind w:firstLine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Ημερομηνία Γέννησης:</w:t>
            </w:r>
            <w:r>
              <w:rPr>
                <w:color w:val="000000"/>
                <w:sz w:val="22"/>
                <w:szCs w:val="22"/>
              </w:rPr>
              <w:t xml:space="preserve"> 11/07/1994</w:t>
            </w:r>
          </w:p>
        </w:tc>
      </w:tr>
      <w:tr w:rsidR="002863E1">
        <w:trPr>
          <w:jc w:val="center"/>
        </w:trPr>
        <w:tc>
          <w:tcPr>
            <w:tcW w:w="5454" w:type="dxa"/>
          </w:tcPr>
          <w:p w:rsidR="002863E1" w:rsidRDefault="00710F7E">
            <w:pPr>
              <w:pStyle w:val="normal"/>
              <w:spacing w:line="360" w:lineRule="auto"/>
              <w:ind w:firstLine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Επώνυμο: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Χαλιμούρδα</w:t>
            </w:r>
            <w:proofErr w:type="spellEnd"/>
          </w:p>
        </w:tc>
        <w:tc>
          <w:tcPr>
            <w:tcW w:w="4734" w:type="dxa"/>
          </w:tcPr>
          <w:p w:rsidR="002863E1" w:rsidRDefault="00710F7E">
            <w:pPr>
              <w:pStyle w:val="normal"/>
              <w:spacing w:line="360" w:lineRule="auto"/>
              <w:ind w:firstLine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Οικογενειακή Κατάσταση:</w:t>
            </w:r>
            <w:r>
              <w:rPr>
                <w:color w:val="000000"/>
                <w:sz w:val="22"/>
                <w:szCs w:val="22"/>
              </w:rPr>
              <w:t xml:space="preserve"> Άγαμη</w:t>
            </w:r>
          </w:p>
        </w:tc>
      </w:tr>
      <w:tr w:rsidR="002863E1">
        <w:trPr>
          <w:jc w:val="center"/>
        </w:trPr>
        <w:tc>
          <w:tcPr>
            <w:tcW w:w="5454" w:type="dxa"/>
          </w:tcPr>
          <w:p w:rsidR="002863E1" w:rsidRDefault="00710F7E">
            <w:pPr>
              <w:pStyle w:val="normal"/>
              <w:spacing w:line="360" w:lineRule="auto"/>
              <w:ind w:firstLine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Διεύθυνση:</w:t>
            </w:r>
            <w:r>
              <w:rPr>
                <w:color w:val="000000"/>
                <w:sz w:val="22"/>
                <w:szCs w:val="22"/>
              </w:rPr>
              <w:t xml:space="preserve"> Αιγέως 43, Αθήνα 104 46</w:t>
            </w:r>
          </w:p>
        </w:tc>
        <w:tc>
          <w:tcPr>
            <w:tcW w:w="4734" w:type="dxa"/>
          </w:tcPr>
          <w:p w:rsidR="002863E1" w:rsidRDefault="00710F7E">
            <w:pPr>
              <w:pStyle w:val="normal"/>
              <w:spacing w:line="360" w:lineRule="auto"/>
              <w:ind w:firstLine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Τηλέφωνο:</w:t>
            </w:r>
            <w:r>
              <w:rPr>
                <w:color w:val="000000"/>
                <w:sz w:val="22"/>
                <w:szCs w:val="22"/>
              </w:rPr>
              <w:t xml:space="preserve"> 210 8616807</w:t>
            </w:r>
          </w:p>
        </w:tc>
      </w:tr>
      <w:tr w:rsidR="002863E1">
        <w:trPr>
          <w:jc w:val="center"/>
        </w:trPr>
        <w:tc>
          <w:tcPr>
            <w:tcW w:w="5454" w:type="dxa"/>
          </w:tcPr>
          <w:p w:rsidR="002863E1" w:rsidRDefault="00710F7E">
            <w:pPr>
              <w:pStyle w:val="normal"/>
              <w:spacing w:line="360" w:lineRule="auto"/>
              <w:ind w:firstLine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Δίπλωμα / Όχημα:</w:t>
            </w:r>
            <w:r>
              <w:rPr>
                <w:color w:val="000000"/>
                <w:sz w:val="22"/>
                <w:szCs w:val="22"/>
              </w:rPr>
              <w:t xml:space="preserve"> ΙΧ Ε</w:t>
            </w:r>
          </w:p>
        </w:tc>
        <w:tc>
          <w:tcPr>
            <w:tcW w:w="4734" w:type="dxa"/>
          </w:tcPr>
          <w:p w:rsidR="002863E1" w:rsidRDefault="00710F7E">
            <w:pPr>
              <w:pStyle w:val="normal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Κινητό :</w:t>
            </w:r>
            <w:r>
              <w:rPr>
                <w:color w:val="000000"/>
                <w:sz w:val="22"/>
                <w:szCs w:val="22"/>
              </w:rPr>
              <w:t xml:space="preserve"> 6989620431</w:t>
            </w:r>
          </w:p>
          <w:p w:rsidR="002863E1" w:rsidRDefault="00710F7E">
            <w:pPr>
              <w:pStyle w:val="normal"/>
              <w:spacing w:line="360" w:lineRule="auto"/>
              <w:ind w:firstLine="0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Email</w:t>
            </w:r>
            <w:proofErr w:type="spellEnd"/>
            <w:r>
              <w:rPr>
                <w:b/>
                <w:color w:val="000000"/>
              </w:rPr>
              <w:t xml:space="preserve">: </w:t>
            </w:r>
            <w:r>
              <w:rPr>
                <w:color w:val="000000"/>
              </w:rPr>
              <w:t>matinachalimourda@gmail.com</w:t>
            </w:r>
          </w:p>
        </w:tc>
      </w:tr>
      <w:tr w:rsidR="002863E1">
        <w:trPr>
          <w:jc w:val="center"/>
        </w:trPr>
        <w:tc>
          <w:tcPr>
            <w:tcW w:w="10188" w:type="dxa"/>
            <w:gridSpan w:val="2"/>
            <w:tcBorders>
              <w:top w:val="single" w:sz="6" w:space="0" w:color="000000"/>
            </w:tcBorders>
            <w:shd w:val="clear" w:color="auto" w:fill="E6E6E6"/>
          </w:tcPr>
          <w:p w:rsidR="002863E1" w:rsidRDefault="00710F7E">
            <w:pPr>
              <w:pStyle w:val="normal"/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ΕΚΠΑΙΔΕΥΣΗ</w:t>
            </w:r>
          </w:p>
        </w:tc>
      </w:tr>
      <w:tr w:rsidR="002863E1">
        <w:trPr>
          <w:jc w:val="center"/>
        </w:trPr>
        <w:tc>
          <w:tcPr>
            <w:tcW w:w="5454" w:type="dxa"/>
          </w:tcPr>
          <w:p w:rsidR="002863E1" w:rsidRDefault="00710F7E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26o Λύκειο Αθηνών (</w:t>
            </w:r>
            <w:proofErr w:type="spellStart"/>
            <w:r>
              <w:rPr>
                <w:color w:val="000000"/>
                <w:sz w:val="22"/>
                <w:szCs w:val="22"/>
              </w:rPr>
              <w:t>Μαράσλειο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                                                                         </w:t>
            </w:r>
          </w:p>
        </w:tc>
        <w:tc>
          <w:tcPr>
            <w:tcW w:w="4734" w:type="dxa"/>
          </w:tcPr>
          <w:p w:rsidR="002863E1" w:rsidRDefault="00710F7E">
            <w:pPr>
              <w:pStyle w:val="normal"/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2009-2012</w:t>
            </w:r>
          </w:p>
        </w:tc>
      </w:tr>
      <w:tr w:rsidR="002863E1">
        <w:trPr>
          <w:trHeight w:val="1960"/>
          <w:jc w:val="center"/>
        </w:trPr>
        <w:tc>
          <w:tcPr>
            <w:tcW w:w="5454" w:type="dxa"/>
          </w:tcPr>
          <w:p w:rsidR="002863E1" w:rsidRDefault="00710F7E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Φιλοσοφική Σχολή του Εθνικού και Καποδιστριακού Πανεπιστημίου Αθηνών</w:t>
            </w:r>
          </w:p>
          <w:p w:rsidR="002863E1" w:rsidRDefault="00710F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Τμήμα: Φιλοσοφίας, Παιδαγωγικής και Ψυχολογίας</w:t>
            </w:r>
          </w:p>
          <w:p w:rsidR="002863E1" w:rsidRDefault="00710F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Κατεύθυνση: Φιλοσοφίας</w:t>
            </w:r>
          </w:p>
          <w:p w:rsidR="002863E1" w:rsidRDefault="00710F7E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Φοίτηση στο Μεταπτυχιακό: «Ιστορία της Φιλοσοφίας», στο Εθνικό και Καποδιστριακό Πανεπιστήμιο Αθηνών.                                                                                        </w:t>
            </w:r>
          </w:p>
          <w:p w:rsidR="002863E1" w:rsidRDefault="00286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34" w:type="dxa"/>
          </w:tcPr>
          <w:p w:rsidR="002863E1" w:rsidRDefault="00710F7E">
            <w:pPr>
              <w:pStyle w:val="normal"/>
              <w:spacing w:line="360" w:lineRule="auto"/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</w:t>
            </w:r>
          </w:p>
          <w:p w:rsidR="002863E1" w:rsidRDefault="002863E1">
            <w:pPr>
              <w:pStyle w:val="normal"/>
              <w:spacing w:line="360" w:lineRule="auto"/>
              <w:ind w:firstLine="0"/>
              <w:rPr>
                <w:color w:val="000000"/>
              </w:rPr>
            </w:pPr>
          </w:p>
          <w:p w:rsidR="002863E1" w:rsidRDefault="00710F7E">
            <w:pPr>
              <w:pStyle w:val="normal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</w:t>
            </w:r>
            <w:r>
              <w:rPr>
                <w:color w:val="000000"/>
                <w:sz w:val="22"/>
                <w:szCs w:val="22"/>
              </w:rPr>
              <w:t xml:space="preserve">          10/2013-02/2018</w:t>
            </w:r>
          </w:p>
          <w:p w:rsidR="002863E1" w:rsidRDefault="002863E1">
            <w:pPr>
              <w:pStyle w:val="normal"/>
              <w:spacing w:line="360" w:lineRule="auto"/>
              <w:ind w:firstLine="0"/>
              <w:rPr>
                <w:color w:val="000000"/>
              </w:rPr>
            </w:pPr>
          </w:p>
          <w:p w:rsidR="002863E1" w:rsidRDefault="002863E1">
            <w:pPr>
              <w:pStyle w:val="normal"/>
              <w:spacing w:line="360" w:lineRule="auto"/>
              <w:ind w:firstLine="0"/>
              <w:rPr>
                <w:color w:val="000000"/>
              </w:rPr>
            </w:pPr>
          </w:p>
          <w:p w:rsidR="002863E1" w:rsidRDefault="00710F7E">
            <w:pPr>
              <w:pStyle w:val="normal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                               </w:t>
            </w:r>
            <w:r>
              <w:rPr>
                <w:color w:val="000000"/>
                <w:sz w:val="22"/>
                <w:szCs w:val="22"/>
              </w:rPr>
              <w:t>11/2018</w:t>
            </w:r>
          </w:p>
          <w:p w:rsidR="002863E1" w:rsidRDefault="00710F7E">
            <w:pPr>
              <w:pStyle w:val="normal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                               </w:t>
            </w:r>
          </w:p>
        </w:tc>
      </w:tr>
      <w:tr w:rsidR="002863E1">
        <w:trPr>
          <w:jc w:val="center"/>
        </w:trPr>
        <w:tc>
          <w:tcPr>
            <w:tcW w:w="10188" w:type="dxa"/>
            <w:gridSpan w:val="2"/>
            <w:tcBorders>
              <w:top w:val="single" w:sz="6" w:space="0" w:color="000000"/>
            </w:tcBorders>
            <w:shd w:val="clear" w:color="auto" w:fill="E6E6E6"/>
          </w:tcPr>
          <w:p w:rsidR="002863E1" w:rsidRDefault="00710F7E">
            <w:pPr>
              <w:pStyle w:val="normal"/>
              <w:keepNext/>
              <w:spacing w:line="360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ΞΕΝΕΣ ΓΛΩΣΣΕΣ</w:t>
            </w:r>
          </w:p>
        </w:tc>
      </w:tr>
      <w:tr w:rsidR="002863E1">
        <w:trPr>
          <w:trHeight w:val="1020"/>
          <w:jc w:val="center"/>
        </w:trPr>
        <w:tc>
          <w:tcPr>
            <w:tcW w:w="10188" w:type="dxa"/>
            <w:gridSpan w:val="2"/>
          </w:tcPr>
          <w:p w:rsidR="002863E1" w:rsidRDefault="00710F7E">
            <w:pPr>
              <w:pStyle w:val="normal"/>
              <w:keepNext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Αγγλικά: LOWER, MICHIGAN CERTIFICATE</w:t>
            </w:r>
          </w:p>
          <w:p w:rsidR="002863E1" w:rsidRDefault="00710F7E">
            <w:pPr>
              <w:pStyle w:val="normal"/>
              <w:keepNext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Παρακολούθηση PROFICIENCY MICHIGAN</w:t>
            </w:r>
          </w:p>
          <w:p w:rsidR="002863E1" w:rsidRDefault="002863E1">
            <w:pPr>
              <w:pStyle w:val="normal"/>
              <w:keepNext/>
              <w:spacing w:line="360" w:lineRule="auto"/>
              <w:ind w:firstLine="0"/>
              <w:rPr>
                <w:color w:val="000000"/>
              </w:rPr>
            </w:pPr>
          </w:p>
        </w:tc>
      </w:tr>
      <w:tr w:rsidR="002863E1">
        <w:trPr>
          <w:trHeight w:val="360"/>
          <w:jc w:val="center"/>
        </w:trPr>
        <w:tc>
          <w:tcPr>
            <w:tcW w:w="10188" w:type="dxa"/>
            <w:gridSpan w:val="2"/>
            <w:shd w:val="clear" w:color="auto" w:fill="E6E6E6"/>
            <w:vAlign w:val="center"/>
          </w:tcPr>
          <w:p w:rsidR="002863E1" w:rsidRDefault="00710F7E">
            <w:pPr>
              <w:pStyle w:val="normal"/>
              <w:keepNext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ΠΡΟΣΘΕΤΕΣ ΓΝΩΣΕΙΣ</w:t>
            </w:r>
          </w:p>
        </w:tc>
      </w:tr>
      <w:tr w:rsidR="002863E1">
        <w:trPr>
          <w:trHeight w:val="1360"/>
          <w:jc w:val="center"/>
        </w:trPr>
        <w:tc>
          <w:tcPr>
            <w:tcW w:w="5454" w:type="dxa"/>
            <w:tcBorders>
              <w:bottom w:val="single" w:sz="6" w:space="0" w:color="000000"/>
            </w:tcBorders>
          </w:tcPr>
          <w:p w:rsidR="002863E1" w:rsidRDefault="00710F7E">
            <w:pPr>
              <w:pStyle w:val="normal"/>
              <w:keepNext/>
              <w:spacing w:line="360" w:lineRule="auto"/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Ελληνική Νοηματική Γλώσσα:</w:t>
            </w:r>
          </w:p>
          <w:p w:rsidR="002863E1" w:rsidRDefault="00710F7E">
            <w:pPr>
              <w:pStyle w:val="normal"/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«Γέφυρες Επικοινωνίας»: Επίπεδο 1</w:t>
            </w:r>
          </w:p>
          <w:p w:rsidR="002863E1" w:rsidRDefault="00710F7E">
            <w:pPr>
              <w:pStyle w:val="normal"/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«Κρατύλος»:                     Επίπεδο 2</w:t>
            </w:r>
          </w:p>
        </w:tc>
        <w:tc>
          <w:tcPr>
            <w:tcW w:w="4734" w:type="dxa"/>
            <w:tcBorders>
              <w:bottom w:val="single" w:sz="6" w:space="0" w:color="000000"/>
            </w:tcBorders>
          </w:tcPr>
          <w:p w:rsidR="002863E1" w:rsidRDefault="002863E1">
            <w:pPr>
              <w:pStyle w:val="normal"/>
              <w:keepNext/>
              <w:spacing w:line="360" w:lineRule="auto"/>
              <w:ind w:firstLine="0"/>
              <w:rPr>
                <w:color w:val="000000"/>
              </w:rPr>
            </w:pPr>
          </w:p>
          <w:p w:rsidR="002863E1" w:rsidRDefault="00710F7E">
            <w:pPr>
              <w:pStyle w:val="normal"/>
              <w:keepNext/>
              <w:spacing w:line="360" w:lineRule="auto"/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2014-1015</w:t>
            </w:r>
          </w:p>
          <w:p w:rsidR="002863E1" w:rsidRDefault="00710F7E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firstLine="0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2015-2016</w:t>
            </w:r>
          </w:p>
        </w:tc>
      </w:tr>
      <w:tr w:rsidR="002863E1">
        <w:trPr>
          <w:jc w:val="center"/>
        </w:trPr>
        <w:tc>
          <w:tcPr>
            <w:tcW w:w="10188" w:type="dxa"/>
            <w:gridSpan w:val="2"/>
            <w:tcBorders>
              <w:top w:val="single" w:sz="6" w:space="0" w:color="000000"/>
            </w:tcBorders>
            <w:shd w:val="clear" w:color="auto" w:fill="E6E6E6"/>
          </w:tcPr>
          <w:p w:rsidR="002863E1" w:rsidRDefault="00710F7E">
            <w:pPr>
              <w:pStyle w:val="normal"/>
              <w:keepNext/>
              <w:spacing w:line="360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ΓΝΩΣΕΙΣ ΗΛΕΚΤΡΟΝΙΚΟΥ ΥΠΟΛΟΓΙΣΤΗ</w:t>
            </w:r>
          </w:p>
        </w:tc>
      </w:tr>
      <w:tr w:rsidR="002863E1">
        <w:trPr>
          <w:trHeight w:val="420"/>
          <w:jc w:val="center"/>
        </w:trPr>
        <w:tc>
          <w:tcPr>
            <w:tcW w:w="5454" w:type="dxa"/>
          </w:tcPr>
          <w:p w:rsidR="002863E1" w:rsidRDefault="00710F7E">
            <w:pPr>
              <w:pStyle w:val="normal"/>
              <w:keepNext/>
              <w:spacing w:line="360" w:lineRule="auto"/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MS Word</w:t>
            </w:r>
          </w:p>
        </w:tc>
        <w:tc>
          <w:tcPr>
            <w:tcW w:w="4734" w:type="dxa"/>
          </w:tcPr>
          <w:p w:rsidR="002863E1" w:rsidRDefault="00710F7E">
            <w:pPr>
              <w:pStyle w:val="normal"/>
              <w:keepNext/>
              <w:spacing w:line="360" w:lineRule="auto"/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OS: MICROSOFT WINDOWS 10</w:t>
            </w:r>
          </w:p>
        </w:tc>
      </w:tr>
      <w:tr w:rsidR="002863E1">
        <w:trPr>
          <w:jc w:val="center"/>
        </w:trPr>
        <w:tc>
          <w:tcPr>
            <w:tcW w:w="10188" w:type="dxa"/>
            <w:gridSpan w:val="2"/>
            <w:tcBorders>
              <w:top w:val="single" w:sz="6" w:space="0" w:color="000000"/>
            </w:tcBorders>
            <w:shd w:val="clear" w:color="auto" w:fill="E6E6E6"/>
          </w:tcPr>
          <w:p w:rsidR="002863E1" w:rsidRDefault="00710F7E">
            <w:pPr>
              <w:pStyle w:val="normal"/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ΕΠΑΓΓΕΛΜΑΤΙΚΕΣ ΔΡΑΣΤΗΡΙΟΤΗΤΕΣ</w:t>
            </w:r>
          </w:p>
        </w:tc>
      </w:tr>
      <w:tr w:rsidR="002863E1">
        <w:trPr>
          <w:trHeight w:val="1020"/>
          <w:jc w:val="center"/>
        </w:trPr>
        <w:tc>
          <w:tcPr>
            <w:tcW w:w="5454" w:type="dxa"/>
            <w:vAlign w:val="center"/>
          </w:tcPr>
          <w:p w:rsidR="002863E1" w:rsidRDefault="00710F7E">
            <w:pPr>
              <w:pStyle w:val="normal"/>
              <w:numPr>
                <w:ilvl w:val="0"/>
                <w:numId w:val="3"/>
              </w:num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Πρακτική Άσκηση: 2</w:t>
            </w:r>
            <w:r>
              <w:rPr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color w:val="000000"/>
                <w:sz w:val="22"/>
                <w:szCs w:val="22"/>
              </w:rPr>
              <w:t xml:space="preserve"> Πειραματικό Γυμνάσιο Αθηνών.</w:t>
            </w:r>
          </w:p>
          <w:p w:rsidR="002863E1" w:rsidRDefault="00710F7E">
            <w:pPr>
              <w:pStyle w:val="normal"/>
              <w:numPr>
                <w:ilvl w:val="0"/>
                <w:numId w:val="3"/>
              </w:num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Πρακτική Άσκηση: Εθνική Επιτροπή Βιοηθικής Αθηνών.                        </w:t>
            </w:r>
          </w:p>
          <w:p w:rsidR="002863E1" w:rsidRDefault="00710F7E">
            <w:pPr>
              <w:pStyle w:val="normal"/>
              <w:numPr>
                <w:ilvl w:val="0"/>
                <w:numId w:val="3"/>
              </w:num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Section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Editor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Bioethica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Journal</w:t>
            </w:r>
            <w:proofErr w:type="spellEnd"/>
          </w:p>
        </w:tc>
        <w:tc>
          <w:tcPr>
            <w:tcW w:w="4734" w:type="dxa"/>
            <w:vAlign w:val="center"/>
          </w:tcPr>
          <w:p w:rsidR="002863E1" w:rsidRDefault="00710F7E">
            <w:pPr>
              <w:pStyle w:val="normal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03-04/2017</w:t>
            </w:r>
          </w:p>
          <w:p w:rsidR="002863E1" w:rsidRDefault="002863E1">
            <w:pPr>
              <w:pStyle w:val="normal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</w:p>
          <w:p w:rsidR="002863E1" w:rsidRDefault="00710F7E">
            <w:pPr>
              <w:pStyle w:val="normal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02-04/2019</w:t>
            </w:r>
          </w:p>
          <w:p w:rsidR="002863E1" w:rsidRDefault="002863E1">
            <w:pPr>
              <w:pStyle w:val="normal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</w:p>
          <w:p w:rsidR="002863E1" w:rsidRDefault="002863E1">
            <w:pPr>
              <w:pStyle w:val="normal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</w:p>
          <w:p w:rsidR="002863E1" w:rsidRDefault="00710F7E">
            <w:pPr>
              <w:pStyle w:val="normal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2019                                      </w:t>
            </w:r>
          </w:p>
        </w:tc>
      </w:tr>
      <w:tr w:rsidR="002863E1">
        <w:trPr>
          <w:trHeight w:val="460"/>
          <w:jc w:val="center"/>
        </w:trPr>
        <w:tc>
          <w:tcPr>
            <w:tcW w:w="10188" w:type="dxa"/>
            <w:gridSpan w:val="2"/>
            <w:tcBorders>
              <w:top w:val="single" w:sz="6" w:space="0" w:color="000000"/>
            </w:tcBorders>
            <w:shd w:val="clear" w:color="auto" w:fill="E6E6E6"/>
            <w:vAlign w:val="center"/>
          </w:tcPr>
          <w:p w:rsidR="002863E1" w:rsidRDefault="00710F7E">
            <w:pPr>
              <w:pStyle w:val="normal"/>
              <w:spacing w:line="360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ΕΡΕΥΝΗΤΙΚΑ ΕΝΔΙΑΦΕΡΟΝΤΑ</w:t>
            </w:r>
          </w:p>
        </w:tc>
      </w:tr>
      <w:tr w:rsidR="002863E1">
        <w:trPr>
          <w:trHeight w:val="620"/>
          <w:jc w:val="center"/>
        </w:trPr>
        <w:tc>
          <w:tcPr>
            <w:tcW w:w="5454" w:type="dxa"/>
            <w:tcBorders>
              <w:top w:val="single" w:sz="6" w:space="0" w:color="000000"/>
            </w:tcBorders>
            <w:vAlign w:val="center"/>
          </w:tcPr>
          <w:p w:rsidR="002863E1" w:rsidRDefault="00710F7E">
            <w:pPr>
              <w:pStyle w:val="normal"/>
              <w:numPr>
                <w:ilvl w:val="0"/>
                <w:numId w:val="3"/>
              </w:num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Ερευνήτρια: Εργαστήριο Εφαρμοσμένης Φιλοσοφίας Εθνικού και Καποδιστριακού Πανεπιστημίου Αθηνών.</w:t>
            </w:r>
          </w:p>
          <w:p w:rsidR="002863E1" w:rsidRDefault="00710F7E">
            <w:pPr>
              <w:pStyle w:val="normal"/>
              <w:numPr>
                <w:ilvl w:val="0"/>
                <w:numId w:val="3"/>
              </w:num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Συγγραφή και δημοσίευση άρθρων στην ιστοσελίδα: </w:t>
            </w:r>
            <w:hyperlink r:id="rId7">
              <w:r>
                <w:rPr>
                  <w:color w:val="0000FF"/>
                  <w:u w:val="single"/>
                </w:rPr>
                <w:t>http://www.bioethics.gr/</w:t>
              </w:r>
            </w:hyperlink>
            <w:r>
              <w:t>.</w:t>
            </w:r>
          </w:p>
          <w:p w:rsidR="002863E1" w:rsidRDefault="00710F7E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bookmarkStart w:id="0" w:name="_gjdgxs" w:colFirst="0" w:colLast="0"/>
            <w:bookmarkEnd w:id="0"/>
            <w:r>
              <w:rPr>
                <w:color w:val="000000"/>
              </w:rPr>
              <w:t>Συμμετοχή ως εισηγήτρια, στο 3</w:t>
            </w:r>
            <w:r>
              <w:rPr>
                <w:color w:val="000000"/>
                <w:vertAlign w:val="superscript"/>
              </w:rPr>
              <w:t>ο</w:t>
            </w:r>
            <w:r>
              <w:rPr>
                <w:color w:val="000000"/>
              </w:rPr>
              <w:t xml:space="preserve"> Διεπιστημονικό Συμπόσιο ΕΥ ΖΗΝ/ ΕΥ ΘΝΗΣΚΕΙΝ, με θέμα: «Μέθοδος CRISPR και </w:t>
            </w:r>
            <w:proofErr w:type="spellStart"/>
            <w:r>
              <w:rPr>
                <w:color w:val="000000"/>
              </w:rPr>
              <w:t>βιοηθικά</w:t>
            </w:r>
            <w:proofErr w:type="spellEnd"/>
            <w:r>
              <w:rPr>
                <w:color w:val="000000"/>
              </w:rPr>
              <w:t xml:space="preserve"> ζητήματα στα έμβρυα». </w:t>
            </w:r>
          </w:p>
          <w:p w:rsidR="002863E1" w:rsidRDefault="00710F7E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Βοηθός Έρευνας του Καθηγητή του Πανεπιστημίου Αθηνών</w:t>
            </w:r>
            <w:r>
              <w:rPr>
                <w:color w:val="000000"/>
              </w:rPr>
              <w:t xml:space="preserve">, Αριστείδη Χατζή, στο Ερευνητικό Πρόγραμμα: «1821: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Liberal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Revolution</w:t>
            </w:r>
            <w:proofErr w:type="spellEnd"/>
            <w:r>
              <w:rPr>
                <w:color w:val="000000"/>
              </w:rPr>
              <w:t>».</w:t>
            </w:r>
          </w:p>
          <w:p w:rsidR="002863E1" w:rsidRDefault="002863E1">
            <w:pPr>
              <w:pStyle w:val="normal"/>
              <w:spacing w:line="360" w:lineRule="auto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4734" w:type="dxa"/>
            <w:tcBorders>
              <w:top w:val="single" w:sz="6" w:space="0" w:color="000000"/>
            </w:tcBorders>
            <w:vAlign w:val="center"/>
          </w:tcPr>
          <w:p w:rsidR="002863E1" w:rsidRDefault="00710F7E">
            <w:pPr>
              <w:pStyle w:val="normal"/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2863E1" w:rsidRDefault="002863E1">
            <w:pPr>
              <w:pStyle w:val="normal"/>
              <w:spacing w:line="360" w:lineRule="auto"/>
              <w:ind w:firstLine="0"/>
              <w:jc w:val="center"/>
              <w:rPr>
                <w:color w:val="000000"/>
              </w:rPr>
            </w:pPr>
          </w:p>
          <w:p w:rsidR="002863E1" w:rsidRDefault="002863E1">
            <w:pPr>
              <w:pStyle w:val="normal"/>
              <w:spacing w:line="360" w:lineRule="auto"/>
              <w:ind w:firstLine="0"/>
              <w:jc w:val="center"/>
              <w:rPr>
                <w:color w:val="000000"/>
              </w:rPr>
            </w:pPr>
          </w:p>
          <w:p w:rsidR="002863E1" w:rsidRDefault="00710F7E">
            <w:pPr>
              <w:pStyle w:val="normal"/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02-04/2019</w:t>
            </w:r>
          </w:p>
          <w:p w:rsidR="002863E1" w:rsidRDefault="002863E1">
            <w:pPr>
              <w:pStyle w:val="normal"/>
              <w:spacing w:line="360" w:lineRule="auto"/>
              <w:ind w:firstLine="0"/>
              <w:jc w:val="center"/>
              <w:rPr>
                <w:color w:val="000000"/>
              </w:rPr>
            </w:pPr>
          </w:p>
          <w:p w:rsidR="002863E1" w:rsidRDefault="002863E1">
            <w:pPr>
              <w:pStyle w:val="normal"/>
              <w:spacing w:line="360" w:lineRule="auto"/>
              <w:ind w:firstLine="0"/>
              <w:jc w:val="center"/>
              <w:rPr>
                <w:color w:val="000000"/>
              </w:rPr>
            </w:pPr>
          </w:p>
          <w:p w:rsidR="002863E1" w:rsidRDefault="00710F7E">
            <w:pPr>
              <w:pStyle w:val="normal"/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06/2019</w:t>
            </w:r>
          </w:p>
          <w:p w:rsidR="002863E1" w:rsidRDefault="002863E1">
            <w:pPr>
              <w:pStyle w:val="normal"/>
              <w:spacing w:line="360" w:lineRule="auto"/>
              <w:ind w:firstLine="0"/>
              <w:jc w:val="center"/>
              <w:rPr>
                <w:color w:val="000000"/>
              </w:rPr>
            </w:pPr>
          </w:p>
          <w:p w:rsidR="002863E1" w:rsidRDefault="002863E1">
            <w:pPr>
              <w:pStyle w:val="normal"/>
              <w:spacing w:line="360" w:lineRule="auto"/>
              <w:ind w:firstLine="0"/>
              <w:jc w:val="center"/>
              <w:rPr>
                <w:color w:val="000000"/>
              </w:rPr>
            </w:pPr>
          </w:p>
          <w:p w:rsidR="002863E1" w:rsidRDefault="00710F7E">
            <w:pPr>
              <w:pStyle w:val="normal"/>
              <w:spacing w:line="36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</w:tr>
      <w:tr w:rsidR="002863E1">
        <w:trPr>
          <w:trHeight w:val="400"/>
          <w:jc w:val="center"/>
        </w:trPr>
        <w:tc>
          <w:tcPr>
            <w:tcW w:w="10188" w:type="dxa"/>
            <w:gridSpan w:val="2"/>
            <w:tcBorders>
              <w:top w:val="single" w:sz="6" w:space="0" w:color="000000"/>
            </w:tcBorders>
            <w:shd w:val="clear" w:color="auto" w:fill="E6E6E6"/>
            <w:vAlign w:val="center"/>
          </w:tcPr>
          <w:p w:rsidR="002863E1" w:rsidRDefault="00710F7E">
            <w:pPr>
              <w:pStyle w:val="normal"/>
              <w:spacing w:line="360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ΚΟΙΝΩΝΙΚΕΣ ΔΡΑΣΤΗΡΙΟΤΗΤΕΣ</w:t>
            </w:r>
          </w:p>
        </w:tc>
      </w:tr>
      <w:tr w:rsidR="002863E1">
        <w:trPr>
          <w:jc w:val="center"/>
        </w:trPr>
        <w:tc>
          <w:tcPr>
            <w:tcW w:w="5454" w:type="dxa"/>
          </w:tcPr>
          <w:p w:rsidR="002863E1" w:rsidRDefault="00710F7E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Συμμετοχή σε πρόγραμμα εθελοντισμού του Σωματείου: «Φιλαράκια Ελλάδας – </w:t>
            </w:r>
            <w:proofErr w:type="spellStart"/>
            <w:r>
              <w:rPr>
                <w:color w:val="000000"/>
                <w:sz w:val="22"/>
                <w:szCs w:val="22"/>
              </w:rPr>
              <w:t>Best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Buddies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Greece</w:t>
            </w:r>
            <w:proofErr w:type="spellEnd"/>
            <w:r>
              <w:rPr>
                <w:color w:val="000000"/>
                <w:sz w:val="22"/>
                <w:szCs w:val="22"/>
              </w:rPr>
              <w:t>».</w:t>
            </w:r>
          </w:p>
          <w:p w:rsidR="002863E1" w:rsidRDefault="00710F7E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Συμμετοχή σε θεατρικές εκδηλώσεις ελληνικής νοηματικής γλώσσας.</w:t>
            </w:r>
          </w:p>
          <w:p w:rsidR="002863E1" w:rsidRDefault="00710F7E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Παρακολούθηση συνεδρίων.</w:t>
            </w:r>
          </w:p>
          <w:p w:rsidR="002863E1" w:rsidRDefault="00710F7E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Συμμετοχή σε αθλητικές/ πολιτιστικές δραστηριότητες.</w:t>
            </w:r>
          </w:p>
          <w:p w:rsidR="002863E1" w:rsidRDefault="002863E1">
            <w:pPr>
              <w:pStyle w:val="normal"/>
              <w:spacing w:line="360" w:lineRule="auto"/>
              <w:ind w:left="360" w:firstLine="0"/>
              <w:rPr>
                <w:color w:val="000000"/>
              </w:rPr>
            </w:pPr>
          </w:p>
        </w:tc>
        <w:tc>
          <w:tcPr>
            <w:tcW w:w="4734" w:type="dxa"/>
          </w:tcPr>
          <w:p w:rsidR="002863E1" w:rsidRDefault="00710F7E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Επισκέπτρια στα Παιδικά Χωριά SOS μέσω του μαθήματος «Ειδικής Αγωγής» του τμήματος Φιλοσοφίας, Παιδαγωγικής και Ψ</w:t>
            </w:r>
            <w:r>
              <w:rPr>
                <w:color w:val="000000"/>
                <w:sz w:val="22"/>
                <w:szCs w:val="22"/>
              </w:rPr>
              <w:t>υχολογίας.</w:t>
            </w:r>
          </w:p>
        </w:tc>
      </w:tr>
      <w:tr w:rsidR="002863E1">
        <w:trPr>
          <w:jc w:val="center"/>
        </w:trPr>
        <w:tc>
          <w:tcPr>
            <w:tcW w:w="10188" w:type="dxa"/>
            <w:gridSpan w:val="2"/>
            <w:tcBorders>
              <w:top w:val="single" w:sz="6" w:space="0" w:color="000000"/>
            </w:tcBorders>
            <w:shd w:val="clear" w:color="auto" w:fill="E6E6E6"/>
          </w:tcPr>
          <w:p w:rsidR="002863E1" w:rsidRDefault="00710F7E">
            <w:pPr>
              <w:pStyle w:val="normal"/>
              <w:keepNext/>
              <w:spacing w:line="360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ΣΕΜΙΝΑΡΙΑ</w:t>
            </w:r>
          </w:p>
        </w:tc>
      </w:tr>
      <w:tr w:rsidR="002863E1">
        <w:trPr>
          <w:trHeight w:val="5820"/>
          <w:jc w:val="center"/>
        </w:trPr>
        <w:tc>
          <w:tcPr>
            <w:tcW w:w="5454" w:type="dxa"/>
            <w:tcBorders>
              <w:bottom w:val="single" w:sz="6" w:space="0" w:color="000000"/>
            </w:tcBorders>
          </w:tcPr>
          <w:p w:rsidR="002863E1" w:rsidRDefault="00710F7E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Παρακολούθηση</w:t>
            </w:r>
            <w:r w:rsidRPr="00D0472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διάλεξης</w:t>
            </w:r>
            <w:r w:rsidRPr="00D0472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του</w:t>
            </w:r>
            <w:r w:rsidRPr="00D0472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κύριου</w:t>
            </w:r>
            <w:r w:rsidRPr="00D04726">
              <w:rPr>
                <w:color w:val="000000"/>
                <w:sz w:val="22"/>
                <w:szCs w:val="22"/>
                <w:lang w:val="en-US"/>
              </w:rPr>
              <w:t xml:space="preserve"> Markus Gabriel, </w:t>
            </w:r>
            <w:r>
              <w:rPr>
                <w:color w:val="000000"/>
                <w:sz w:val="22"/>
                <w:szCs w:val="22"/>
              </w:rPr>
              <w:t>με</w:t>
            </w:r>
            <w:r w:rsidRPr="00D0472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θέμα</w:t>
            </w:r>
            <w:r w:rsidRPr="00D04726">
              <w:rPr>
                <w:color w:val="000000"/>
                <w:sz w:val="22"/>
                <w:szCs w:val="22"/>
                <w:lang w:val="en-US"/>
              </w:rPr>
              <w:t xml:space="preserve">: «How to Conceive of the Human Mind. </w:t>
            </w:r>
            <w:proofErr w:type="spellStart"/>
            <w:r>
              <w:rPr>
                <w:color w:val="000000"/>
                <w:sz w:val="22"/>
                <w:szCs w:val="22"/>
              </w:rPr>
              <w:t>After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Naturalism’s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Failure</w:t>
            </w:r>
            <w:proofErr w:type="spellEnd"/>
            <w:r>
              <w:rPr>
                <w:color w:val="000000"/>
                <w:sz w:val="22"/>
                <w:szCs w:val="22"/>
              </w:rPr>
              <w:t>».</w:t>
            </w:r>
          </w:p>
          <w:p w:rsidR="002863E1" w:rsidRDefault="00710F7E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Παρακολούθηση Επιστημονικής Ημερίδας με θέμα: «Αξιοπρέπεια του Ανθρώπου και Ανθρώπινα Δικαιώματα».</w:t>
            </w:r>
          </w:p>
          <w:p w:rsidR="002863E1" w:rsidRDefault="00710F7E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Επιστημονική Ημερίδα με θέμα: «Προσωκρατική Φιλοσοφία, ο Άνθρωπος, η Κοινωνία και ο Κόσμος».</w:t>
            </w:r>
          </w:p>
          <w:p w:rsidR="002863E1" w:rsidRDefault="00710F7E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Επιστημονική Ημερίδα με θέμα: «Αξιοπρέπεια του Ανθρώπου και Ανθρώπινα Δικαιώματα».</w:t>
            </w:r>
          </w:p>
          <w:p w:rsidR="002863E1" w:rsidRDefault="00710F7E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Παρακολούθηση Συνεδρίου με θέμα: «Ιατρική Ευθύνη και Βιοηθική IV 2016, </w:t>
            </w:r>
            <w:proofErr w:type="spellStart"/>
            <w:r>
              <w:rPr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Παιδί»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2863E1" w:rsidRDefault="00710F7E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Επιστημονική Ημερίδα με θέμα: «Ισότητα, Δικαιοσύνη και Ισονομία».</w:t>
            </w:r>
          </w:p>
          <w:p w:rsidR="002863E1" w:rsidRDefault="002863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34" w:type="dxa"/>
            <w:tcBorders>
              <w:bottom w:val="single" w:sz="6" w:space="0" w:color="000000"/>
            </w:tcBorders>
          </w:tcPr>
          <w:p w:rsidR="002863E1" w:rsidRDefault="00710F7E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Παρακολούθηση Ημερίδας με θέμα: «Μουσείο Παιδείας: Το σχολείο του χθες με τα μάτια του σήμερα».</w:t>
            </w:r>
          </w:p>
          <w:p w:rsidR="002863E1" w:rsidRDefault="00710F7E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Παρακολούθηση Ημερίδας με θέμα: « Η Ιστορική Σημασία της Μάχης των Θερμοπυλών».</w:t>
            </w:r>
          </w:p>
          <w:p w:rsidR="002863E1" w:rsidRDefault="00710F7E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Παρακολούθη</w:t>
            </w:r>
            <w:r>
              <w:rPr>
                <w:color w:val="000000"/>
                <w:sz w:val="22"/>
                <w:szCs w:val="22"/>
              </w:rPr>
              <w:t xml:space="preserve">ση Ενημέρωσης- Συζήτησης για το έργο των Ψυχολόγων σε πραγματικές συνθήκες κατά την επίσκεψη φοιτητών/τριών στο Ψυχιατρικό Νοσοκομείο Αττικής- ΔΑΦΝΙ.  </w:t>
            </w:r>
          </w:p>
          <w:p w:rsidR="002863E1" w:rsidRDefault="00710F7E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Παρακολούθηση Εκδήλωσης με θέμα: «Η Σημασία της Γλώσσας στο Παρόν και στο Μέλλον του Ελληνισμού».</w:t>
            </w:r>
          </w:p>
        </w:tc>
      </w:tr>
    </w:tbl>
    <w:p w:rsidR="002863E1" w:rsidRDefault="002863E1">
      <w:pPr>
        <w:pStyle w:val="normal"/>
        <w:ind w:firstLine="0"/>
        <w:rPr>
          <w:rFonts w:ascii="Arial" w:eastAsia="Arial" w:hAnsi="Arial" w:cs="Arial"/>
          <w:color w:val="000000"/>
        </w:rPr>
      </w:pPr>
    </w:p>
    <w:sectPr w:rsidR="002863E1" w:rsidSect="002863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746" w:bottom="899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F7E" w:rsidRDefault="00710F7E" w:rsidP="002863E1">
      <w:r>
        <w:separator/>
      </w:r>
    </w:p>
  </w:endnote>
  <w:endnote w:type="continuationSeparator" w:id="0">
    <w:p w:rsidR="00710F7E" w:rsidRDefault="00710F7E" w:rsidP="00286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E1" w:rsidRDefault="002863E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E1" w:rsidRDefault="002863E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 w:rsidR="00710F7E">
      <w:rPr>
        <w:color w:val="000000"/>
      </w:rPr>
      <w:instrText>PAGE</w:instrText>
    </w:r>
    <w:r w:rsidR="00D04726">
      <w:rPr>
        <w:color w:val="000000"/>
      </w:rPr>
      <w:fldChar w:fldCharType="separate"/>
    </w:r>
    <w:r w:rsidR="00D04726">
      <w:rPr>
        <w:noProof/>
        <w:color w:val="000000"/>
      </w:rPr>
      <w:t>1</w:t>
    </w:r>
    <w:r>
      <w:rPr>
        <w:color w:val="000000"/>
      </w:rPr>
      <w:fldChar w:fldCharType="end"/>
    </w:r>
  </w:p>
  <w:p w:rsidR="002863E1" w:rsidRDefault="002863E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E1" w:rsidRDefault="002863E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F7E" w:rsidRDefault="00710F7E" w:rsidP="002863E1">
      <w:r>
        <w:separator/>
      </w:r>
    </w:p>
  </w:footnote>
  <w:footnote w:type="continuationSeparator" w:id="0">
    <w:p w:rsidR="00710F7E" w:rsidRDefault="00710F7E" w:rsidP="00286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E1" w:rsidRDefault="002863E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E1" w:rsidRDefault="002863E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E1" w:rsidRDefault="002863E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3046B"/>
    <w:multiLevelType w:val="multilevel"/>
    <w:tmpl w:val="4D0C1C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A1F3DFB"/>
    <w:multiLevelType w:val="multilevel"/>
    <w:tmpl w:val="ECCCFB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DAD6199"/>
    <w:multiLevelType w:val="multilevel"/>
    <w:tmpl w:val="D952A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112CC"/>
    <w:multiLevelType w:val="multilevel"/>
    <w:tmpl w:val="AD8C6E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3C350C4"/>
    <w:multiLevelType w:val="multilevel"/>
    <w:tmpl w:val="4A9239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3E1"/>
    <w:rsid w:val="002863E1"/>
    <w:rsid w:val="00710F7E"/>
    <w:rsid w:val="00D0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863E1"/>
    <w:pPr>
      <w:keepNext/>
      <w:ind w:left="720" w:firstLine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normal"/>
    <w:next w:val="normal"/>
    <w:rsid w:val="002863E1"/>
    <w:pPr>
      <w:keepNext/>
      <w:ind w:left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normal"/>
    <w:next w:val="normal"/>
    <w:rsid w:val="002863E1"/>
    <w:pPr>
      <w:keepNext/>
      <w:ind w:left="360" w:firstLine="3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normal"/>
    <w:next w:val="normal"/>
    <w:rsid w:val="002863E1"/>
    <w:pPr>
      <w:keepNext/>
      <w:jc w:val="center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normal"/>
    <w:next w:val="normal"/>
    <w:rsid w:val="002863E1"/>
    <w:pPr>
      <w:keepNext/>
      <w:ind w:left="360"/>
      <w:jc w:val="center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normal"/>
    <w:next w:val="normal"/>
    <w:rsid w:val="002863E1"/>
    <w:pPr>
      <w:keepNext/>
      <w:keepLines/>
      <w:spacing w:before="200" w:after="40"/>
      <w:ind w:firstLine="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863E1"/>
  </w:style>
  <w:style w:type="table" w:customStyle="1" w:styleId="TableNormal">
    <w:name w:val="Table Normal"/>
    <w:rsid w:val="002863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863E1"/>
    <w:pPr>
      <w:keepNext/>
      <w:keepLines/>
      <w:spacing w:before="480" w:after="120"/>
      <w:ind w:firstLine="0"/>
    </w:pPr>
    <w:rPr>
      <w:rFonts w:ascii="Cambria" w:eastAsia="Cambria" w:hAnsi="Cambria" w:cs="Cambria"/>
      <w:b/>
      <w:sz w:val="32"/>
      <w:szCs w:val="32"/>
    </w:rPr>
  </w:style>
  <w:style w:type="paragraph" w:styleId="a4">
    <w:name w:val="Subtitle"/>
    <w:basedOn w:val="normal"/>
    <w:next w:val="normal"/>
    <w:rsid w:val="002863E1"/>
    <w:pPr>
      <w:keepNext/>
      <w:keepLines/>
      <w:spacing w:before="360" w:after="80"/>
      <w:ind w:firstLine="0"/>
    </w:pPr>
    <w:rPr>
      <w:rFonts w:ascii="Cambria" w:eastAsia="Cambria" w:hAnsi="Cambria" w:cs="Cambria"/>
    </w:rPr>
  </w:style>
  <w:style w:type="table" w:customStyle="1" w:styleId="a5">
    <w:basedOn w:val="TableNormal"/>
    <w:rsid w:val="002863E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ioethics.g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ABDULRAZAK</dc:creator>
  <cp:lastModifiedBy>ABDULRAZAK</cp:lastModifiedBy>
  <cp:revision>2</cp:revision>
  <dcterms:created xsi:type="dcterms:W3CDTF">2019-11-01T12:32:00Z</dcterms:created>
  <dcterms:modified xsi:type="dcterms:W3CDTF">2019-11-01T12:32:00Z</dcterms:modified>
</cp:coreProperties>
</file>